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8010" w14:textId="3DDE04C9" w:rsidR="00894811" w:rsidRPr="0032443F" w:rsidRDefault="00894811" w:rsidP="000803A1">
      <w:pPr>
        <w:pStyle w:val="Title"/>
        <w:pBdr>
          <w:bottom w:val="single" w:sz="8" w:space="22" w:color="4F81BD" w:themeColor="accent1"/>
        </w:pBdr>
        <w:spacing w:after="0" w:line="480" w:lineRule="auto"/>
        <w:rPr>
          <w:color w:val="auto"/>
          <w:sz w:val="28"/>
        </w:rPr>
      </w:pPr>
      <w:bookmarkStart w:id="0" w:name="_GoBack"/>
      <w:bookmarkEnd w:id="0"/>
      <w:r w:rsidRPr="0032443F">
        <w:rPr>
          <w:color w:val="auto"/>
          <w:sz w:val="28"/>
        </w:rPr>
        <w:t xml:space="preserve">Peer feedback on ________________’s </w:t>
      </w:r>
      <w:r w:rsidR="000803A1">
        <w:rPr>
          <w:color w:val="auto"/>
          <w:sz w:val="28"/>
        </w:rPr>
        <w:t>work</w:t>
      </w:r>
      <w:r w:rsidRPr="0032443F">
        <w:rPr>
          <w:color w:val="auto"/>
          <w:sz w:val="28"/>
        </w:rPr>
        <w:t>, by ____________________</w:t>
      </w:r>
    </w:p>
    <w:p w14:paraId="5AABEE7B" w14:textId="099DE585" w:rsidR="00273F1C" w:rsidRPr="0032443F" w:rsidRDefault="00273F1C" w:rsidP="000803A1">
      <w:pPr>
        <w:pStyle w:val="Title"/>
        <w:pBdr>
          <w:bottom w:val="single" w:sz="8" w:space="22" w:color="4F81BD" w:themeColor="accent1"/>
        </w:pBdr>
        <w:spacing w:after="0" w:line="480" w:lineRule="auto"/>
        <w:rPr>
          <w:color w:val="auto"/>
          <w:sz w:val="40"/>
        </w:rPr>
      </w:pPr>
      <w:r w:rsidRPr="0032443F">
        <w:rPr>
          <w:rFonts w:eastAsia="Times New Roman" w:cs="Times New Roman"/>
          <w:color w:val="auto"/>
          <w:sz w:val="20"/>
          <w:szCs w:val="20"/>
        </w:rPr>
        <w:t xml:space="preserve">What is the </w:t>
      </w:r>
      <w:r w:rsidR="00D82370" w:rsidRPr="0032443F">
        <w:rPr>
          <w:rFonts w:eastAsia="Times New Roman" w:cs="Times New Roman"/>
          <w:color w:val="auto"/>
          <w:sz w:val="20"/>
          <w:szCs w:val="20"/>
        </w:rPr>
        <w:t>author’s main point</w:t>
      </w:r>
      <w:r w:rsidRPr="0032443F">
        <w:rPr>
          <w:rFonts w:eastAsia="Times New Roman" w:cs="Times New Roman"/>
          <w:color w:val="auto"/>
          <w:sz w:val="20"/>
          <w:szCs w:val="20"/>
        </w:rPr>
        <w:t>?</w:t>
      </w:r>
    </w:p>
    <w:p w14:paraId="10E8CA84" w14:textId="481525FF" w:rsidR="00273F1C" w:rsidRPr="0032443F" w:rsidRDefault="00273F1C" w:rsidP="00273F1C">
      <w:pPr>
        <w:spacing w:before="100" w:beforeAutospacing="1" w:after="100" w:afterAutospacing="1" w:line="240" w:lineRule="auto"/>
        <w:ind w:left="270" w:hanging="270"/>
        <w:rPr>
          <w:rFonts w:asciiTheme="majorHAnsi" w:eastAsia="Times New Roman" w:hAnsiTheme="majorHAnsi" w:cs="Times New Roman"/>
          <w:sz w:val="24"/>
          <w:szCs w:val="24"/>
        </w:rPr>
      </w:pPr>
      <w:r w:rsidRPr="0032443F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="00D82370" w:rsidRPr="0032443F">
        <w:rPr>
          <w:rFonts w:asciiTheme="majorHAnsi" w:eastAsia="Times New Roman" w:hAnsiTheme="majorHAnsi" w:cs="Times New Roman"/>
          <w:sz w:val="20"/>
          <w:szCs w:val="20"/>
        </w:rPr>
        <w:t xml:space="preserve">What did you particularly like? </w:t>
      </w:r>
    </w:p>
    <w:p w14:paraId="4DADD7A9" w14:textId="77777777" w:rsidR="00273F1C" w:rsidRPr="00273F1C" w:rsidRDefault="00273F1C" w:rsidP="00273F1C">
      <w:pPr>
        <w:spacing w:before="100" w:beforeAutospacing="1" w:after="100" w:afterAutospacing="1" w:line="240" w:lineRule="auto"/>
        <w:ind w:left="270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21374098" w14:textId="39AF5D8A" w:rsidR="00273F1C" w:rsidRP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Could you follow the paper? If there were places where you got lost, identify them </w:t>
      </w:r>
      <w:r w:rsidR="00D82370">
        <w:rPr>
          <w:rFonts w:asciiTheme="majorHAnsi" w:eastAsia="Times New Roman" w:hAnsiTheme="majorHAnsi" w:cs="Times New Roman"/>
          <w:sz w:val="20"/>
          <w:szCs w:val="20"/>
        </w:rPr>
        <w:t>in the margins</w:t>
      </w: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5FB5C4A9" w14:textId="77777777" w:rsidR="00273F1C" w:rsidRPr="00273F1C" w:rsidRDefault="00273F1C" w:rsidP="00273F1C">
      <w:pPr>
        <w:spacing w:before="100" w:beforeAutospacing="1" w:after="100" w:afterAutospacing="1" w:line="240" w:lineRule="auto"/>
        <w:ind w:left="270"/>
        <w:rPr>
          <w:rFonts w:asciiTheme="majorHAnsi" w:eastAsia="Times New Roman" w:hAnsiTheme="majorHAnsi" w:cs="Times New Roman"/>
          <w:sz w:val="20"/>
          <w:szCs w:val="20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5B465F22" w14:textId="77777777" w:rsidR="00273F1C" w:rsidRP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Evaluate the introduction.  </w:t>
      </w:r>
      <w:r w:rsidR="00894811">
        <w:rPr>
          <w:rFonts w:asciiTheme="majorHAnsi" w:eastAsia="Times New Roman" w:hAnsiTheme="majorHAnsi" w:cs="Times New Roman"/>
          <w:sz w:val="20"/>
          <w:szCs w:val="20"/>
        </w:rPr>
        <w:t>What strategy does the author use to introduce the essay?</w:t>
      </w: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 Does the introduction lead effectively into the paper?  </w:t>
      </w:r>
      <w:r w:rsidRPr="00E46C21">
        <w:rPr>
          <w:rFonts w:asciiTheme="majorHAnsi" w:eastAsia="Times New Roman" w:hAnsiTheme="majorHAnsi" w:cs="Times New Roman"/>
          <w:sz w:val="20"/>
          <w:szCs w:val="20"/>
        </w:rPr>
        <w:t>What about the conclusion?</w:t>
      </w:r>
    </w:p>
    <w:p w14:paraId="35BC9017" w14:textId="77777777" w:rsidR="00273F1C" w:rsidRP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1DF09C0C" w14:textId="77777777" w:rsidR="00273F1C" w:rsidRPr="00273F1C" w:rsidRDefault="00273F1C" w:rsidP="00273F1C">
      <w:pPr>
        <w:spacing w:before="100" w:beforeAutospacing="1" w:after="100" w:afterAutospacing="1" w:line="240" w:lineRule="auto"/>
        <w:ind w:hanging="90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Are there any places where the paper seems to stray off-topic?  </w:t>
      </w:r>
    </w:p>
    <w:p w14:paraId="329F3C18" w14:textId="74912B0A" w:rsidR="00273F1C" w:rsidRP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21D1465A" w14:textId="77777777" w:rsidR="00273F1C" w:rsidRP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 w:rsidRPr="00273F1C">
        <w:rPr>
          <w:rFonts w:asciiTheme="majorHAnsi" w:eastAsia="Times New Roman" w:hAnsiTheme="majorHAnsi" w:cs="Times New Roman"/>
          <w:sz w:val="20"/>
          <w:szCs w:val="20"/>
        </w:rPr>
        <w:t>Is there any point at which you want more information?</w:t>
      </w:r>
    </w:p>
    <w:p w14:paraId="7484B82B" w14:textId="77777777" w:rsidR="00273F1C" w:rsidRP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229A42C8" w14:textId="77777777" w:rsidR="00273F1C" w:rsidRPr="00273F1C" w:rsidRDefault="00273F1C" w:rsidP="00273F1C">
      <w:pPr>
        <w:spacing w:before="100" w:beforeAutospacing="1" w:after="100" w:afterAutospacing="1" w:line="240" w:lineRule="auto"/>
        <w:ind w:hanging="360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14"/>
          <w:szCs w:val="14"/>
        </w:rPr>
        <w:t xml:space="preserve"> </w:t>
      </w:r>
      <w:r>
        <w:rPr>
          <w:rFonts w:asciiTheme="majorHAnsi" w:eastAsia="Times New Roman" w:hAnsiTheme="majorHAnsi" w:cs="Times New Roman"/>
          <w:sz w:val="14"/>
          <w:szCs w:val="14"/>
        </w:rPr>
        <w:tab/>
      </w:r>
      <w:r w:rsidRPr="00273F1C">
        <w:rPr>
          <w:rFonts w:asciiTheme="majorHAnsi" w:eastAsia="Times New Roman" w:hAnsiTheme="majorHAnsi" w:cs="Times New Roman"/>
          <w:sz w:val="20"/>
          <w:szCs w:val="20"/>
        </w:rPr>
        <w:t>Check the paper for coherence.  Are appropriate transitions used within and between paragraphs? If there is a place at which you aren’t sure how the ideas are connected</w:t>
      </w:r>
      <w:r w:rsidR="00894811">
        <w:rPr>
          <w:rFonts w:asciiTheme="majorHAnsi" w:eastAsia="Times New Roman" w:hAnsiTheme="majorHAnsi" w:cs="Times New Roman"/>
          <w:sz w:val="20"/>
          <w:szCs w:val="20"/>
        </w:rPr>
        <w:t>, point it out to the author.</w:t>
      </w:r>
    </w:p>
    <w:p w14:paraId="1300C18F" w14:textId="77777777" w:rsidR="00273F1C" w:rsidRPr="00273F1C" w:rsidRDefault="00273F1C" w:rsidP="00273F1C">
      <w:pPr>
        <w:spacing w:before="100" w:beforeAutospacing="1" w:after="100" w:afterAutospacing="1" w:line="240" w:lineRule="auto"/>
        <w:ind w:left="270"/>
        <w:rPr>
          <w:rFonts w:asciiTheme="majorHAnsi" w:eastAsia="Times New Roman" w:hAnsiTheme="majorHAnsi" w:cs="Times New Roman"/>
          <w:sz w:val="24"/>
          <w:szCs w:val="24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1F0E48B1" w14:textId="749DF551" w:rsid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Are the sources integrated smoothly into the flow of the paper?  If there is a place where you think a source might be worked in more smoothly, identify it. If every paragraph features several sentences that begin with "According to," work on integrating that source in some other way. </w:t>
      </w:r>
    </w:p>
    <w:p w14:paraId="02077B8E" w14:textId="77777777" w:rsidR="00273F1C" w:rsidRP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41BB479" w14:textId="77777777" w:rsid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>Are the parenthetical citations clear and accurately tied to the Works Cited entries?</w:t>
      </w:r>
      <w:r w:rsidR="0012277F">
        <w:rPr>
          <w:rFonts w:asciiTheme="majorHAnsi" w:eastAsia="Times New Roman" w:hAnsiTheme="majorHAnsi" w:cs="Times New Roman"/>
          <w:sz w:val="20"/>
          <w:szCs w:val="20"/>
        </w:rPr>
        <w:t xml:space="preserve"> Is everything that comes from a source clearly identified, whether it is summarized or quoted?</w:t>
      </w:r>
      <w:r w:rsidRPr="00273F1C">
        <w:rPr>
          <w:rFonts w:asciiTheme="majorHAnsi" w:eastAsia="Times New Roman" w:hAnsiTheme="majorHAnsi" w:cs="Times New Roman"/>
          <w:sz w:val="20"/>
          <w:szCs w:val="20"/>
        </w:rPr>
        <w:t>  If no author is mentioned</w:t>
      </w:r>
      <w:r w:rsidR="0012277F">
        <w:rPr>
          <w:rFonts w:asciiTheme="majorHAnsi" w:eastAsia="Times New Roman" w:hAnsiTheme="majorHAnsi" w:cs="Times New Roman"/>
          <w:sz w:val="20"/>
          <w:szCs w:val="20"/>
        </w:rPr>
        <w:t xml:space="preserve"> in the sentence</w:t>
      </w: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, does the parenthetical citation have (author page)? If an author is tagged in the sentence, does the parenthetical have (page)? </w:t>
      </w:r>
    </w:p>
    <w:p w14:paraId="65E78782" w14:textId="77777777" w:rsidR="00273F1C" w:rsidRDefault="00273F1C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E46793D" w14:textId="77777777" w:rsidR="0012277F" w:rsidRPr="00273F1C" w:rsidRDefault="0012277F" w:rsidP="00273F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0A61264" w14:textId="6A37AABD" w:rsidR="00273F1C" w:rsidRDefault="00273F1C" w:rsidP="00273F1C">
      <w:pPr>
        <w:spacing w:before="100" w:beforeAutospacing="1" w:after="100" w:afterAutospacing="1" w:line="240" w:lineRule="auto"/>
      </w:pPr>
      <w:r w:rsidRPr="00273F1C">
        <w:rPr>
          <w:rFonts w:asciiTheme="majorHAnsi" w:eastAsia="Times New Roman" w:hAnsiTheme="majorHAnsi" w:cs="Times New Roman"/>
          <w:sz w:val="20"/>
          <w:szCs w:val="20"/>
        </w:rPr>
        <w:t xml:space="preserve">Proofread the paper for errors.  </w:t>
      </w:r>
      <w:r w:rsidRPr="00273F1C">
        <w:rPr>
          <w:rFonts w:asciiTheme="majorHAnsi" w:eastAsia="Times New Roman" w:hAnsiTheme="majorHAnsi" w:cs="Times New Roman"/>
          <w:b/>
          <w:bCs/>
          <w:sz w:val="20"/>
          <w:szCs w:val="20"/>
        </w:rPr>
        <w:t>Do not make any corrections</w:t>
      </w:r>
      <w:r w:rsidR="0012277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unless you are absolutely sure about the correct grammar and conventions</w:t>
      </w:r>
      <w:r w:rsidRPr="00273F1C">
        <w:rPr>
          <w:rFonts w:asciiTheme="majorHAnsi" w:eastAsia="Times New Roman" w:hAnsiTheme="majorHAnsi" w:cs="Times New Roman"/>
          <w:sz w:val="20"/>
          <w:szCs w:val="20"/>
        </w:rPr>
        <w:t>, but note any grammatical or mechanical errors in the margins of the paper</w:t>
      </w:r>
      <w:r w:rsidR="0012277F">
        <w:rPr>
          <w:rFonts w:asciiTheme="majorHAnsi" w:eastAsia="Times New Roman" w:hAnsiTheme="majorHAnsi" w:cs="Times New Roman"/>
          <w:sz w:val="20"/>
          <w:szCs w:val="20"/>
        </w:rPr>
        <w:t>.</w:t>
      </w:r>
    </w:p>
    <w:sectPr w:rsidR="00273F1C" w:rsidSect="00273F1C">
      <w:pgSz w:w="12240" w:h="15840"/>
      <w:pgMar w:top="99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C"/>
    <w:rsid w:val="000803A1"/>
    <w:rsid w:val="0012277F"/>
    <w:rsid w:val="00144104"/>
    <w:rsid w:val="00273F1C"/>
    <w:rsid w:val="0032443F"/>
    <w:rsid w:val="00894811"/>
    <w:rsid w:val="00997522"/>
    <w:rsid w:val="00A962A5"/>
    <w:rsid w:val="00AB7F45"/>
    <w:rsid w:val="00CB38C0"/>
    <w:rsid w:val="00D82370"/>
    <w:rsid w:val="00E46C21"/>
    <w:rsid w:val="00E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C67E1"/>
  <w15:docId w15:val="{09000531-954F-FA4A-A936-AE524525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3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higinbotham</dc:creator>
  <cp:keywords/>
  <dc:description/>
  <cp:lastModifiedBy>Sarah Higinbotham</cp:lastModifiedBy>
  <cp:revision>1</cp:revision>
  <cp:lastPrinted>2016-04-11T11:07:00Z</cp:lastPrinted>
  <dcterms:created xsi:type="dcterms:W3CDTF">2016-04-11T11:10:00Z</dcterms:created>
  <dcterms:modified xsi:type="dcterms:W3CDTF">2021-01-15T11:58:00Z</dcterms:modified>
</cp:coreProperties>
</file>